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center"/>
        <w:rPr>
          <w:b w:val="1"/>
          <w:bCs w:val="1"/>
          <w:sz w:val="28"/>
          <w:szCs w:val="28"/>
        </w:rPr>
      </w:pPr>
      <w:r w:rsidDel="00000000" w:rsidR="00000000" w:rsidRPr="00000000">
        <w:rPr>
          <w:b w:val="1"/>
          <w:bCs w:val="1"/>
          <w:sz w:val="28"/>
          <w:szCs w:val="28"/>
          <w:rtl w:val="0"/>
        </w:rPr>
        <w:t xml:space="preserve">INFORMED, CLEAR AND FREE CONSENT FOR PARTICIPATION IN RESEARCH STUDIES</w:t>
      </w:r>
    </w:p>
    <w:p w:rsidR="00000000" w:rsidDel="00000000" w:rsidP="00000000" w:rsidRDefault="00000000" w:rsidRPr="00000000" w14:paraId="00000002">
      <w:pPr>
        <w:widowControl w:val="0"/>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widowControl w:val="0"/>
        <w:spacing w:after="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(in accordance with the Declaration of Helsinki and the Oviedo Convention)</w:t>
      </w:r>
    </w:p>
    <w:p w:rsidR="00000000" w:rsidDel="00000000" w:rsidP="00000000" w:rsidRDefault="00000000" w:rsidRPr="00000000" w14:paraId="00000004">
      <w:pPr>
        <w:widowControl w:val="0"/>
        <w:spacing w:after="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[This model is intended to be adapted to each specific case and the items and suggestions contained therein do not prevent the terms and possibilities that each researcher wants to use to make it clearer. The document used represents a form of “contract” between researcher and participant, so each party has a copy signed by both – the first “signatory” keeps it to prove that he/she requested and obtained consent in the face of possible audits; the second “signatory” keeps it to reread, revoke if he so wishes or claim if there is any breach of the guarantee. The language to be used should be as simple as possible, free of technical terms (except when participants are health professionals) and globally appropriate to the literacy of the participants to be recruited.]</w:t>
      </w:r>
    </w:p>
    <w:p w:rsidR="00000000" w:rsidDel="00000000" w:rsidP="00000000" w:rsidRDefault="00000000" w:rsidRPr="00000000" w14:paraId="00000005">
      <w:pPr>
        <w:widowControl w:val="0"/>
        <w:spacing w:after="0" w:lineRule="auto"/>
        <w:rPr>
          <w:rFonts w:ascii="Calibri" w:cs="Calibri" w:eastAsia="Calibri" w:hAnsi="Calibri"/>
          <w:b w:val="1"/>
          <w:bCs w:val="1"/>
          <w:color w:val="a6a6a6"/>
        </w:rPr>
      </w:pPr>
      <w:r w:rsidDel="00000000" w:rsidR="00000000" w:rsidRPr="00000000">
        <w:rPr>
          <w:rtl w:val="0"/>
        </w:rPr>
      </w:r>
    </w:p>
    <w:p w:rsidR="00000000" w:rsidDel="00000000" w:rsidP="00000000" w:rsidRDefault="00000000" w:rsidRPr="00000000" w14:paraId="00000006">
      <w:pPr>
        <w:widowControl w:val="0"/>
        <w:spacing w:after="0" w:lineRule="auto"/>
        <w:rPr>
          <w:rFonts w:ascii="Calibri" w:cs="Calibri" w:eastAsia="Calibri" w:hAnsi="Calibri"/>
          <w:b w:val="1"/>
          <w:bCs w:val="1"/>
          <w:color w:val="a6a6a6"/>
        </w:rPr>
      </w:pPr>
      <w:r w:rsidDel="00000000" w:rsidR="00000000" w:rsidRPr="00000000">
        <w:rPr>
          <w:rFonts w:ascii="Calibri" w:cs="Calibri" w:eastAsia="Calibri" w:hAnsi="Calibri"/>
          <w:b w:val="1"/>
          <w:bCs w:val="1"/>
          <w:rtl w:val="0"/>
        </w:rPr>
        <w:t xml:space="preserve">Study title: </w:t>
      </w:r>
      <w:r w:rsidDel="00000000" w:rsidR="00000000" w:rsidRPr="00000000">
        <w:rPr>
          <w:rtl w:val="0"/>
        </w:rPr>
      </w:r>
    </w:p>
    <w:p w:rsidR="00000000" w:rsidDel="00000000" w:rsidP="00000000" w:rsidRDefault="00000000" w:rsidRPr="00000000" w14:paraId="00000007">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Framework: </w:t>
      </w:r>
      <w:r w:rsidDel="00000000" w:rsidR="00000000" w:rsidRPr="00000000">
        <w:rPr>
          <w:rFonts w:ascii="Calibri" w:cs="Calibri" w:eastAsia="Calibri" w:hAnsi="Calibri"/>
          <w:color w:val="a6a6a6"/>
          <w:rtl w:val="0"/>
        </w:rPr>
        <w:t xml:space="preserve">[mention the health unit involved; if it has an academic scope, mention school and advisor]</w:t>
      </w:r>
    </w:p>
    <w:p w:rsidR="00000000" w:rsidDel="00000000" w:rsidP="00000000" w:rsidRDefault="00000000" w:rsidRPr="00000000" w14:paraId="00000008">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Explanation of the study: </w:t>
      </w:r>
      <w:r w:rsidDel="00000000" w:rsidR="00000000" w:rsidRPr="00000000">
        <w:rPr>
          <w:rFonts w:ascii="Calibri" w:cs="Calibri" w:eastAsia="Calibri" w:hAnsi="Calibri"/>
          <w:color w:val="a6a6a6"/>
          <w:rtl w:val="0"/>
        </w:rPr>
        <w:t xml:space="preserve">[mention whether it is a questionnaire to be completed, a recorded interview, process data collection or another method; what types of data will be collected; if the selection of the participant is random or there is a control group, briefly explain the method; mention where the researcher meets the participant, how many times and for approximately how long; ensure destruction of recordings (audio or video) within a specified period]</w:t>
      </w:r>
    </w:p>
    <w:p w:rsidR="00000000" w:rsidDel="00000000" w:rsidP="00000000" w:rsidRDefault="00000000" w:rsidRPr="00000000" w14:paraId="00000009">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Conditions and financing: </w:t>
      </w:r>
      <w:r w:rsidDel="00000000" w:rsidR="00000000" w:rsidRPr="00000000">
        <w:rPr>
          <w:rFonts w:ascii="Calibri" w:cs="Calibri" w:eastAsia="Calibri" w:hAnsi="Calibri"/>
          <w:color w:val="a6a6a6"/>
          <w:rtl w:val="0"/>
        </w:rPr>
        <w:t xml:space="preserve">[state whether or not there is payment of travel or counterparts; inform who finances the study (the researcher or another); mention the voluntary character of participation and the absence of damages, assistance or others, in case you do not want to participate; inform that the study received a favourable opinion from the Ethics Committee]</w:t>
      </w:r>
    </w:p>
    <w:p w:rsidR="00000000" w:rsidDel="00000000" w:rsidP="00000000" w:rsidRDefault="00000000" w:rsidRPr="00000000" w14:paraId="0000000A">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Confidentiality and anonymity: </w:t>
      </w:r>
      <w:r w:rsidDel="00000000" w:rsidR="00000000" w:rsidRPr="00000000">
        <w:rPr>
          <w:rFonts w:ascii="Calibri" w:cs="Calibri" w:eastAsia="Calibri" w:hAnsi="Calibri"/>
          <w:color w:val="a6a6a6"/>
          <w:rtl w:val="0"/>
        </w:rPr>
        <w:t xml:space="preserve">[ensure confidentiality and exclusive use of data collected for this study; promise anonymity (no registration of identification data) or, otherwise, state that authorization was requested and obtained from the National Data Protection Commission, guaranteeing that, in any case, the identification of participants will never be made public; ensure that contacts are made in a private environment]</w:t>
      </w:r>
    </w:p>
    <w:p w:rsidR="00000000" w:rsidDel="00000000" w:rsidP="00000000" w:rsidRDefault="00000000" w:rsidRPr="00000000" w14:paraId="0000000B">
      <w:pPr>
        <w:widowControl w:val="0"/>
        <w:spacing w:after="0" w:lineRule="auto"/>
        <w:rPr>
          <w:rFonts w:ascii="Calibri" w:cs="Calibri" w:eastAsia="Calibri" w:hAnsi="Calibri"/>
          <w:b w:val="1"/>
          <w:bCs w:val="1"/>
          <w:color w:val="a6a6a6"/>
        </w:rPr>
      </w:pPr>
      <w:r w:rsidDel="00000000" w:rsidR="00000000" w:rsidRPr="00000000">
        <w:rPr>
          <w:rFonts w:ascii="Calibri" w:cs="Calibri" w:eastAsia="Calibri" w:hAnsi="Calibri"/>
          <w:b w:val="1"/>
          <w:bCs w:val="1"/>
          <w:color w:val="a6a6a6"/>
          <w:rtl w:val="0"/>
        </w:rPr>
        <w:t xml:space="preserve">[acknowledgments and identification of the researcher – name, profession, place of work, telephone number, email address – and of the person requesting consent, if different]</w:t>
      </w:r>
    </w:p>
    <w:p w:rsidR="00000000" w:rsidDel="00000000" w:rsidP="00000000" w:rsidRDefault="00000000" w:rsidRPr="00000000" w14:paraId="0000000C">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Please read the following information carefully. If you feel something is incorrect or unclear, please don't hesitate to ask for more information. If you agree with the proposal made to you, please sign this document.</w:t>
      </w:r>
    </w:p>
    <w:p w:rsidR="00000000" w:rsidDel="00000000" w:rsidP="00000000" w:rsidRDefault="00000000" w:rsidRPr="00000000" w14:paraId="0000000D">
      <w:pPr>
        <w:widowControl w:val="0"/>
        <w:spacing w:after="0" w:lineRule="auto"/>
        <w:rPr>
          <w:rFonts w:ascii="Calibri" w:cs="Calibri" w:eastAsia="Calibri" w:hAnsi="Calibri"/>
          <w:b w:val="1"/>
          <w:bCs w:val="1"/>
          <w:color w:val="a6a6a6"/>
        </w:rPr>
      </w:pP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rtl w:val="0"/>
        </w:rPr>
        <w:t xml:space="preserve">Signature/s of consent seeker: </w:t>
      </w:r>
      <w:r w:rsidDel="00000000" w:rsidR="00000000" w:rsidRPr="00000000">
        <w:rPr>
          <w:rtl w:val="0"/>
        </w:rPr>
      </w:r>
    </w:p>
    <w:p w:rsidR="00000000" w:rsidDel="00000000" w:rsidP="00000000" w:rsidRDefault="00000000" w:rsidRPr="00000000" w14:paraId="0000000E">
      <w:pPr>
        <w:spacing w:after="160" w:line="259" w:lineRule="auto"/>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0F">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I declare that I have read and understood this document, as well as the verbal information provided to me by the person/s who sign above. I was guaranteed the possibility of refusing to participate in this study at any time without any consequences. In this way, I agree to participate in this study and allow the use of the data that I voluntarily provide, trusting that they will only be used for this research and in the guarantees of confidentiality and anonymity given to me by the researcher.</w:t>
      </w:r>
    </w:p>
    <w:p w:rsidR="00000000" w:rsidDel="00000000" w:rsidP="00000000" w:rsidRDefault="00000000" w:rsidRPr="00000000" w14:paraId="00000010">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w:t>
      </w:r>
    </w:p>
    <w:p w:rsidR="00000000" w:rsidDel="00000000" w:rsidP="00000000" w:rsidRDefault="00000000" w:rsidRPr="00000000" w14:paraId="00000011">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 … … … … … …... … … … … ... … … … … … … … … Date:          /           /           </w:t>
      </w:r>
    </w:p>
    <w:p w:rsidR="00000000" w:rsidDel="00000000" w:rsidP="00000000" w:rsidRDefault="00000000" w:rsidRPr="00000000" w14:paraId="00000012">
      <w:pPr>
        <w:widowControl w:val="0"/>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IF YOU DON'T SIGN IT DUE TO AGE OR DISABILITY </w:t>
      </w:r>
    </w:p>
    <w:p w:rsidR="00000000" w:rsidDel="00000000" w:rsidP="00000000" w:rsidRDefault="00000000" w:rsidRPr="00000000" w14:paraId="00000014">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(if the minor has discernment, he must also sign above, if he consents)</w:t>
      </w:r>
    </w:p>
    <w:p w:rsidR="00000000" w:rsidDel="00000000" w:rsidP="00000000" w:rsidRDefault="00000000" w:rsidRPr="00000000" w14:paraId="00000015">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w:t>
      </w:r>
    </w:p>
    <w:p w:rsidR="00000000" w:rsidDel="00000000" w:rsidP="00000000" w:rsidRDefault="00000000" w:rsidRPr="00000000" w14:paraId="00000016">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IC N.º:        . DATE OR VALIDITY           /            /            </w:t>
      </w:r>
    </w:p>
    <w:p w:rsidR="00000000" w:rsidDel="00000000" w:rsidP="00000000" w:rsidRDefault="00000000" w:rsidRPr="00000000" w14:paraId="00000017">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DEGREE OF RELATIONS OR TYPE OF REPRESENTATION:       </w:t>
      </w:r>
    </w:p>
    <w:p w:rsidR="00000000" w:rsidDel="00000000" w:rsidP="00000000" w:rsidRDefault="00000000" w:rsidRPr="00000000" w14:paraId="00000018">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 … … … … … … … … … … … … … … … … … … … … … … … … … … …</w:t>
      </w:r>
    </w:p>
    <w:p w:rsidR="00000000" w:rsidDel="00000000" w:rsidP="00000000" w:rsidRDefault="00000000" w:rsidRPr="00000000" w14:paraId="00000019">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THIS DOCUMENT IS COMPOSED OF         PAGE /S AND DONE IN DUPLICATE: ONE COPY FOR THE INVESTIGATOR, ANOTHER COPY FOR THE CONSENT PERSON</w:t>
      </w:r>
    </w:p>
    <w:p w:rsidR="00000000" w:rsidDel="00000000" w:rsidP="00000000" w:rsidRDefault="00000000" w:rsidRPr="00000000" w14:paraId="0000001A">
      <w:pPr>
        <w:rPr/>
      </w:pPr>
      <w:r w:rsidDel="00000000" w:rsidR="00000000" w:rsidRPr="00000000">
        <w:rPr>
          <w:rtl w:val="0"/>
        </w:rPr>
      </w:r>
    </w:p>
    <w:sectPr>
      <w:headerReference r:id="rId6" w:type="default"/>
      <w:footerReference r:id="rId7" w:type="default"/>
      <w:pgSz w:h="16838" w:w="11906" w:orient="portrait"/>
      <w:pgMar w:bottom="1134" w:top="1418" w:left="1021" w:right="1021" w:header="34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85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84"/>
      <w:gridCol w:w="3285"/>
      <w:gridCol w:w="3285"/>
      <w:tblGridChange w:id="0">
        <w:tblGrid>
          <w:gridCol w:w="3284"/>
          <w:gridCol w:w="3285"/>
          <w:gridCol w:w="3285"/>
        </w:tblGrid>
      </w:tblGridChange>
    </w:tblGrid>
    <w:tr>
      <w:trPr>
        <w:cantSplit w:val="0"/>
        <w:tblHeader w:val="0"/>
      </w:trPr>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Modelo 30B/P01/R1-25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Sistema Interno de Garantia da Qualidade</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drawing>
              <wp:inline distB="0" distT="0" distL="0" distR="0">
                <wp:extent cx="612000" cy="612000"/>
                <wp:effectExtent b="0" l="0" r="0" t="0"/>
                <wp:docPr descr="Uma imagem com desenho, esboço, círculo, símbolo&#10;&#10;Descrição gerada automaticamente" id="3" name="image3.jpg"/>
                <a:graphic>
                  <a:graphicData uri="http://schemas.openxmlformats.org/drawingml/2006/picture">
                    <pic:pic>
                      <pic:nvPicPr>
                        <pic:cNvPr descr="Uma imagem com desenho, esboço, círculo, símbolo&#10;&#10;Descrição gerada automaticamente" id="0" name="image3.jpg"/>
                        <pic:cNvPicPr preferRelativeResize="0"/>
                      </pic:nvPicPr>
                      <pic:blipFill>
                        <a:blip r:embed="rId1"/>
                        <a:srcRect b="0" l="0" r="0" t="0"/>
                        <a:stretch>
                          <a:fillRect/>
                        </a:stretch>
                      </pic:blipFill>
                      <pic:spPr>
                        <a:xfrm>
                          <a:off x="0" y="0"/>
                          <a:ext cx="612000" cy="61200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drawing>
              <wp:inline distB="0" distT="0" distL="0" distR="0">
                <wp:extent cx="614004" cy="587806"/>
                <wp:effectExtent b="0" l="0" r="0" t="0"/>
                <wp:docPr descr="Uma imagem com símbolo, logótipo, emblema, texto&#10;&#10;Descrição gerada automaticamente" id="2" name="image2.png"/>
                <a:graphic>
                  <a:graphicData uri="http://schemas.openxmlformats.org/drawingml/2006/picture">
                    <pic:pic>
                      <pic:nvPicPr>
                        <pic:cNvPr descr="Uma imagem com símbolo, logótipo, emblema, texto&#10;&#10;Descrição gerada automaticamente" id="0" name="image2.png"/>
                        <pic:cNvPicPr preferRelativeResize="0"/>
                      </pic:nvPicPr>
                      <pic:blipFill>
                        <a:blip r:embed="rId2"/>
                        <a:srcRect b="0" l="0" r="0" t="0"/>
                        <a:stretch>
                          <a:fillRect/>
                        </a:stretch>
                      </pic:blipFill>
                      <pic:spPr>
                        <a:xfrm>
                          <a:off x="0" y="0"/>
                          <a:ext cx="614004" cy="58780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both"/>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854.0" w:type="dxa"/>
      <w:jc w:val="left"/>
      <w:tblBorders>
        <w:top w:color="000000" w:space="0" w:sz="0" w:val="nil"/>
        <w:left w:color="000000" w:space="0" w:sz="0" w:val="nil"/>
        <w:bottom w:color="000f9f" w:space="0" w:sz="12" w:val="single"/>
        <w:right w:color="000000" w:space="0" w:sz="0" w:val="nil"/>
        <w:insideH w:color="000000" w:space="0" w:sz="0" w:val="nil"/>
        <w:insideV w:color="000000" w:space="0" w:sz="0" w:val="nil"/>
      </w:tblBorders>
      <w:tblLayout w:type="fixed"/>
      <w:tblLook w:val="0400"/>
    </w:tblPr>
    <w:tblGrid>
      <w:gridCol w:w="4927"/>
      <w:gridCol w:w="4927"/>
      <w:tblGridChange w:id="0">
        <w:tblGrid>
          <w:gridCol w:w="4927"/>
          <w:gridCol w:w="4927"/>
        </w:tblGrid>
      </w:tblGridChange>
    </w:tblGrid>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0" distT="0" distL="0" distR="0">
                <wp:extent cx="1310564" cy="576000"/>
                <wp:effectExtent b="0" l="0" r="0" t="0"/>
                <wp:docPr descr="Uma imagem com Tipo de letra, logótipo, Gráficos, branco&#10;&#10;Descrição gerada automaticamente" id="1" name="image1.png"/>
                <a:graphic>
                  <a:graphicData uri="http://schemas.openxmlformats.org/drawingml/2006/picture">
                    <pic:pic>
                      <pic:nvPicPr>
                        <pic:cNvPr descr="Uma imagem com Tipo de letra, logótipo, Gráficos, branco&#10;&#10;Descrição gerada automaticamente" id="0" name="image1.png"/>
                        <pic:cNvPicPr preferRelativeResize="0"/>
                      </pic:nvPicPr>
                      <pic:blipFill>
                        <a:blip r:embed="rId1"/>
                        <a:srcRect b="35610" l="25304" r="25426" t="33744"/>
                        <a:stretch>
                          <a:fillRect/>
                        </a:stretch>
                      </pic:blipFill>
                      <pic:spPr>
                        <a:xfrm>
                          <a:off x="0" y="0"/>
                          <a:ext cx="1310564" cy="576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1"/>
              <w:bCs w:val="1"/>
              <w:i w:val="0"/>
              <w:iCs w:val="0"/>
              <w:smallCaps w:val="0"/>
              <w:strike w:val="0"/>
              <w:color w:val="000f9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f9f"/>
              <w:sz w:val="28"/>
              <w:szCs w:val="28"/>
              <w:u w:val="none"/>
              <w:shd w:fill="auto" w:val="clear"/>
              <w:vertAlign w:val="baseline"/>
              <w:rtl w:val="0"/>
            </w:rPr>
            <w:t xml:space="preserve">COMISSÃO DE ÉTICA</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0x01010082EA9C4C5DA72C43B8B8121418813CBD</vt:lpwstr>
  </property>
  <property fmtid="{D5CDD505-2E9C-101B-9397-08002B2CF9AE}" pid="3" name="MediaServiceImageTags">
    <vt:lpwstr>MediaServiceImageTags</vt:lpwstr>
  </property>
</Properties>
</file>